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0A" w:rsidRPr="002E4CFC" w:rsidRDefault="0029110A" w:rsidP="00F030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CFC">
        <w:rPr>
          <w:rFonts w:ascii="Times New Roman" w:hAnsi="Times New Roman" w:cs="Times New Roman"/>
          <w:b/>
          <w:sz w:val="24"/>
          <w:szCs w:val="24"/>
        </w:rPr>
        <w:t>Мониторинг развития детей 1 группы</w:t>
      </w:r>
      <w:r w:rsidR="00EA5AD6" w:rsidRPr="002E4CFC">
        <w:rPr>
          <w:rFonts w:ascii="Times New Roman" w:hAnsi="Times New Roman" w:cs="Times New Roman"/>
          <w:b/>
          <w:sz w:val="24"/>
          <w:szCs w:val="24"/>
        </w:rPr>
        <w:t xml:space="preserve"> «Утята»</w:t>
      </w:r>
      <w:r w:rsidRPr="002E4CFC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0B0B28" w:rsidRPr="002E4CFC">
        <w:rPr>
          <w:rFonts w:ascii="Times New Roman" w:hAnsi="Times New Roman" w:cs="Times New Roman"/>
          <w:b/>
          <w:sz w:val="24"/>
          <w:szCs w:val="24"/>
        </w:rPr>
        <w:t>8</w:t>
      </w:r>
      <w:r w:rsidRPr="002E4CFC">
        <w:rPr>
          <w:rFonts w:ascii="Times New Roman" w:hAnsi="Times New Roman" w:cs="Times New Roman"/>
          <w:b/>
          <w:sz w:val="24"/>
          <w:szCs w:val="24"/>
        </w:rPr>
        <w:t>-201</w:t>
      </w:r>
      <w:r w:rsidR="000B0B28" w:rsidRPr="002E4CFC">
        <w:rPr>
          <w:rFonts w:ascii="Times New Roman" w:hAnsi="Times New Roman" w:cs="Times New Roman"/>
          <w:b/>
          <w:sz w:val="24"/>
          <w:szCs w:val="24"/>
        </w:rPr>
        <w:t>9</w:t>
      </w:r>
      <w:r w:rsidRPr="002E4CFC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29110A" w:rsidRPr="002E4CFC" w:rsidRDefault="0029110A" w:rsidP="002911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707"/>
        <w:gridCol w:w="1719"/>
        <w:gridCol w:w="1761"/>
        <w:gridCol w:w="1707"/>
        <w:gridCol w:w="1719"/>
        <w:gridCol w:w="1761"/>
      </w:tblGrid>
      <w:tr w:rsidR="0029110A" w:rsidRPr="002E4CFC" w:rsidTr="00F713AF">
        <w:tc>
          <w:tcPr>
            <w:tcW w:w="3794" w:type="dxa"/>
            <w:vMerge w:val="restart"/>
          </w:tcPr>
          <w:p w:rsidR="0029110A" w:rsidRPr="002E4CFC" w:rsidRDefault="0029110A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29110A" w:rsidRPr="002E4CFC" w:rsidRDefault="0029110A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Начало года (%)</w:t>
            </w:r>
          </w:p>
        </w:tc>
        <w:tc>
          <w:tcPr>
            <w:tcW w:w="2800" w:type="dxa"/>
            <w:gridSpan w:val="3"/>
          </w:tcPr>
          <w:p w:rsidR="0029110A" w:rsidRPr="002E4CFC" w:rsidRDefault="0029110A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Конец года (%)</w:t>
            </w:r>
          </w:p>
        </w:tc>
      </w:tr>
      <w:tr w:rsidR="0029110A" w:rsidRPr="002E4CFC" w:rsidTr="00F713AF">
        <w:tc>
          <w:tcPr>
            <w:tcW w:w="3794" w:type="dxa"/>
            <w:vMerge/>
          </w:tcPr>
          <w:p w:rsidR="0029110A" w:rsidRPr="002E4CFC" w:rsidRDefault="0029110A" w:rsidP="00F7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110A" w:rsidRPr="002E4CFC" w:rsidRDefault="0029110A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992" w:type="dxa"/>
          </w:tcPr>
          <w:p w:rsidR="0029110A" w:rsidRPr="002E4CFC" w:rsidRDefault="0029110A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993" w:type="dxa"/>
          </w:tcPr>
          <w:p w:rsidR="0029110A" w:rsidRPr="002E4CFC" w:rsidRDefault="0029110A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</w:tc>
        <w:tc>
          <w:tcPr>
            <w:tcW w:w="992" w:type="dxa"/>
          </w:tcPr>
          <w:p w:rsidR="0029110A" w:rsidRPr="002E4CFC" w:rsidRDefault="0029110A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992" w:type="dxa"/>
          </w:tcPr>
          <w:p w:rsidR="0029110A" w:rsidRPr="002E4CFC" w:rsidRDefault="0029110A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816" w:type="dxa"/>
          </w:tcPr>
          <w:p w:rsidR="0029110A" w:rsidRPr="002E4CFC" w:rsidRDefault="0029110A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</w:tc>
      </w:tr>
      <w:tr w:rsidR="0029110A" w:rsidRPr="002E4CFC" w:rsidTr="00F713AF">
        <w:tc>
          <w:tcPr>
            <w:tcW w:w="3794" w:type="dxa"/>
          </w:tcPr>
          <w:p w:rsidR="0029110A" w:rsidRPr="002E4CFC" w:rsidRDefault="0029110A" w:rsidP="00F7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Мониторинг речевого развития</w:t>
            </w:r>
          </w:p>
        </w:tc>
        <w:tc>
          <w:tcPr>
            <w:tcW w:w="992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992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36.7</w:t>
            </w:r>
          </w:p>
        </w:tc>
        <w:tc>
          <w:tcPr>
            <w:tcW w:w="993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36.7</w:t>
            </w:r>
          </w:p>
        </w:tc>
        <w:tc>
          <w:tcPr>
            <w:tcW w:w="816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46.3</w:t>
            </w:r>
          </w:p>
        </w:tc>
      </w:tr>
      <w:tr w:rsidR="0029110A" w:rsidRPr="002E4CFC" w:rsidTr="00F713AF">
        <w:tc>
          <w:tcPr>
            <w:tcW w:w="3794" w:type="dxa"/>
          </w:tcPr>
          <w:p w:rsidR="0029110A" w:rsidRPr="002E4CFC" w:rsidRDefault="0029110A" w:rsidP="00F7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социально-коммуникативного развития «Ребёнок входит в мир социальных отношений»</w:t>
            </w:r>
          </w:p>
        </w:tc>
        <w:tc>
          <w:tcPr>
            <w:tcW w:w="992" w:type="dxa"/>
          </w:tcPr>
          <w:p w:rsidR="0029110A" w:rsidRPr="002E4CFC" w:rsidRDefault="00D05A3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34.9</w:t>
            </w:r>
          </w:p>
        </w:tc>
        <w:tc>
          <w:tcPr>
            <w:tcW w:w="992" w:type="dxa"/>
          </w:tcPr>
          <w:p w:rsidR="0029110A" w:rsidRPr="002E4CFC" w:rsidRDefault="00D05A3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993" w:type="dxa"/>
          </w:tcPr>
          <w:p w:rsidR="0029110A" w:rsidRPr="002E4CFC" w:rsidRDefault="00D05A3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992" w:type="dxa"/>
          </w:tcPr>
          <w:p w:rsidR="0029110A" w:rsidRPr="002E4CFC" w:rsidRDefault="00D05A3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92" w:type="dxa"/>
          </w:tcPr>
          <w:p w:rsidR="0029110A" w:rsidRPr="002E4CFC" w:rsidRDefault="00D05A3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816" w:type="dxa"/>
          </w:tcPr>
          <w:p w:rsidR="0029110A" w:rsidRPr="002E4CFC" w:rsidRDefault="00D05A3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52.4</w:t>
            </w:r>
          </w:p>
        </w:tc>
      </w:tr>
      <w:tr w:rsidR="0029110A" w:rsidRPr="002E4CFC" w:rsidTr="00F713AF">
        <w:tc>
          <w:tcPr>
            <w:tcW w:w="3794" w:type="dxa"/>
          </w:tcPr>
          <w:p w:rsidR="0029110A" w:rsidRPr="002E4CFC" w:rsidRDefault="0029110A" w:rsidP="00F7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Мониторинг познавательного развития</w:t>
            </w:r>
          </w:p>
        </w:tc>
        <w:tc>
          <w:tcPr>
            <w:tcW w:w="992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992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58.5</w:t>
            </w:r>
          </w:p>
        </w:tc>
        <w:tc>
          <w:tcPr>
            <w:tcW w:w="993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992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92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</w:tc>
        <w:tc>
          <w:tcPr>
            <w:tcW w:w="816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55.8</w:t>
            </w:r>
          </w:p>
        </w:tc>
      </w:tr>
      <w:tr w:rsidR="0029110A" w:rsidRPr="002E4CFC" w:rsidTr="00F713AF">
        <w:tc>
          <w:tcPr>
            <w:tcW w:w="3794" w:type="dxa"/>
          </w:tcPr>
          <w:p w:rsidR="0029110A" w:rsidRPr="002E4CFC" w:rsidRDefault="0029110A" w:rsidP="00F7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художественно-эстетического развития «Изобразительное искусство Развитие продуктивной деятельности и детского творчества». </w:t>
            </w:r>
          </w:p>
        </w:tc>
        <w:tc>
          <w:tcPr>
            <w:tcW w:w="992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67.8</w:t>
            </w:r>
          </w:p>
        </w:tc>
        <w:tc>
          <w:tcPr>
            <w:tcW w:w="993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992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2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816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51.3</w:t>
            </w:r>
          </w:p>
        </w:tc>
      </w:tr>
      <w:tr w:rsidR="0029110A" w:rsidRPr="002E4CFC" w:rsidTr="00F713AF">
        <w:tc>
          <w:tcPr>
            <w:tcW w:w="3794" w:type="dxa"/>
          </w:tcPr>
          <w:p w:rsidR="0029110A" w:rsidRPr="002E4CFC" w:rsidRDefault="0029110A" w:rsidP="00F7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физического развития</w:t>
            </w:r>
            <w:r w:rsidR="000B0B28" w:rsidRPr="002E4CFC">
              <w:rPr>
                <w:rFonts w:ascii="Times New Roman" w:hAnsi="Times New Roman" w:cs="Times New Roman"/>
                <w:sz w:val="24"/>
                <w:szCs w:val="24"/>
              </w:rPr>
              <w:t xml:space="preserve"> «Двигательная деятельность»</w:t>
            </w:r>
          </w:p>
        </w:tc>
        <w:tc>
          <w:tcPr>
            <w:tcW w:w="992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993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992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992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35.7</w:t>
            </w:r>
          </w:p>
        </w:tc>
        <w:tc>
          <w:tcPr>
            <w:tcW w:w="816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51.4</w:t>
            </w:r>
          </w:p>
        </w:tc>
      </w:tr>
      <w:tr w:rsidR="0029110A" w:rsidRPr="002E4CFC" w:rsidTr="00F713AF">
        <w:tc>
          <w:tcPr>
            <w:tcW w:w="3794" w:type="dxa"/>
          </w:tcPr>
          <w:p w:rsidR="0029110A" w:rsidRPr="002E4CFC" w:rsidRDefault="0029110A" w:rsidP="00F7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игровой деятельности</w:t>
            </w:r>
          </w:p>
        </w:tc>
        <w:tc>
          <w:tcPr>
            <w:tcW w:w="992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992" w:type="dxa"/>
          </w:tcPr>
          <w:p w:rsidR="0029110A" w:rsidRPr="002E4CFC" w:rsidRDefault="000B0B2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43.7</w:t>
            </w:r>
          </w:p>
        </w:tc>
        <w:tc>
          <w:tcPr>
            <w:tcW w:w="993" w:type="dxa"/>
          </w:tcPr>
          <w:p w:rsidR="0029110A" w:rsidRPr="002E4CFC" w:rsidRDefault="00D05A3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992" w:type="dxa"/>
          </w:tcPr>
          <w:p w:rsidR="0029110A" w:rsidRPr="002E4CFC" w:rsidRDefault="00D05A3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992" w:type="dxa"/>
          </w:tcPr>
          <w:p w:rsidR="0029110A" w:rsidRPr="002E4CFC" w:rsidRDefault="00D05A3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31.7</w:t>
            </w:r>
          </w:p>
        </w:tc>
        <w:tc>
          <w:tcPr>
            <w:tcW w:w="816" w:type="dxa"/>
          </w:tcPr>
          <w:p w:rsidR="0029110A" w:rsidRPr="002E4CFC" w:rsidRDefault="00D05A3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56.3</w:t>
            </w:r>
          </w:p>
        </w:tc>
      </w:tr>
      <w:tr w:rsidR="0029110A" w:rsidRPr="002E4CFC" w:rsidTr="00F713AF">
        <w:tc>
          <w:tcPr>
            <w:tcW w:w="3794" w:type="dxa"/>
          </w:tcPr>
          <w:p w:rsidR="0029110A" w:rsidRPr="002E4CFC" w:rsidRDefault="0029110A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9110A" w:rsidRPr="002E4CFC" w:rsidRDefault="00D05A3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992" w:type="dxa"/>
          </w:tcPr>
          <w:p w:rsidR="0029110A" w:rsidRPr="002E4CFC" w:rsidRDefault="008060B1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993" w:type="dxa"/>
          </w:tcPr>
          <w:p w:rsidR="0029110A" w:rsidRPr="002E4CFC" w:rsidRDefault="00D05A3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60B1" w:rsidRPr="002E4C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2" w:type="dxa"/>
          </w:tcPr>
          <w:p w:rsidR="0029110A" w:rsidRPr="002E4CFC" w:rsidRDefault="00D05A3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992" w:type="dxa"/>
          </w:tcPr>
          <w:p w:rsidR="0029110A" w:rsidRPr="002E4CFC" w:rsidRDefault="00D05A38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39.2</w:t>
            </w:r>
          </w:p>
        </w:tc>
        <w:tc>
          <w:tcPr>
            <w:tcW w:w="816" w:type="dxa"/>
          </w:tcPr>
          <w:p w:rsidR="0029110A" w:rsidRPr="002E4CFC" w:rsidRDefault="008060B1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C">
              <w:rPr>
                <w:rFonts w:ascii="Times New Roman" w:hAnsi="Times New Roman" w:cs="Times New Roman"/>
                <w:sz w:val="24"/>
                <w:szCs w:val="24"/>
              </w:rPr>
              <w:t>52.3</w:t>
            </w:r>
          </w:p>
        </w:tc>
      </w:tr>
    </w:tbl>
    <w:p w:rsidR="0029110A" w:rsidRPr="002E4CFC" w:rsidRDefault="0029110A" w:rsidP="002911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AD6" w:rsidRDefault="00EA5AD6" w:rsidP="0029110A">
      <w:pPr>
        <w:jc w:val="center"/>
        <w:rPr>
          <w:rFonts w:ascii="Arial" w:hAnsi="Arial" w:cs="Arial"/>
          <w:b/>
          <w:sz w:val="28"/>
          <w:szCs w:val="28"/>
        </w:rPr>
      </w:pPr>
    </w:p>
    <w:p w:rsidR="00EA5AD6" w:rsidRDefault="00EA5AD6" w:rsidP="0029110A">
      <w:pPr>
        <w:jc w:val="center"/>
        <w:rPr>
          <w:rFonts w:ascii="Arial" w:hAnsi="Arial" w:cs="Arial"/>
          <w:b/>
          <w:sz w:val="28"/>
          <w:szCs w:val="28"/>
        </w:rPr>
      </w:pPr>
    </w:p>
    <w:p w:rsidR="00F030BB" w:rsidRDefault="00F030BB" w:rsidP="00F030BB">
      <w:pPr>
        <w:rPr>
          <w:rFonts w:ascii="Arial" w:hAnsi="Arial" w:cs="Arial"/>
          <w:b/>
          <w:sz w:val="28"/>
          <w:szCs w:val="28"/>
        </w:rPr>
      </w:pPr>
    </w:p>
    <w:p w:rsidR="00EA5AD6" w:rsidRPr="002E4CFC" w:rsidRDefault="00EA5AD6" w:rsidP="00F030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CF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развития детей  группы «Утята» в 2018-2019 учебном году</w:t>
      </w:r>
    </w:p>
    <w:p w:rsidR="00C27DE0" w:rsidRPr="002E4CFC" w:rsidRDefault="00EA5AD6" w:rsidP="00EA5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CFC">
        <w:rPr>
          <w:rFonts w:ascii="Times New Roman" w:hAnsi="Times New Roman" w:cs="Times New Roman"/>
          <w:b/>
          <w:sz w:val="24"/>
          <w:szCs w:val="24"/>
        </w:rPr>
        <w:t>Диаграмма</w:t>
      </w:r>
    </w:p>
    <w:p w:rsidR="00C27DE0" w:rsidRDefault="00C27DE0"/>
    <w:p w:rsidR="00C27DE0" w:rsidRDefault="00C27DE0">
      <w:r w:rsidRPr="00C27DE0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E2027" w:rsidRPr="0040449E" w:rsidRDefault="00CE2027" w:rsidP="00CE2027">
      <w:r w:rsidRPr="0040449E">
        <w:rPr>
          <w:b/>
        </w:rPr>
        <w:t>Выводы:</w:t>
      </w:r>
      <w:r>
        <w:rPr>
          <w:b/>
        </w:rPr>
        <w:t xml:space="preserve"> </w:t>
      </w:r>
      <w:r>
        <w:t xml:space="preserve">достижения детей оценивались путём наблюдений, бесед при помощи создания педагогических ситуаций, организации игровой деятельности, анализа работ продуктивной деятельности. По итогам мониторинга 91,4% детей показали положительный результат освоения программного материала. Из них сформированы критерии у 52,2% детей (в начале года 16,1%), в стадии формирования 39,2% (в начале года 50,7%). Однако 8,6% детей показали </w:t>
      </w:r>
      <w:proofErr w:type="spellStart"/>
      <w:r>
        <w:t>несформированность</w:t>
      </w:r>
      <w:proofErr w:type="spellEnd"/>
      <w:r>
        <w:t xml:space="preserve"> критериев (в начале года 33,2%).</w:t>
      </w:r>
    </w:p>
    <w:p w:rsidR="00CE2027" w:rsidRDefault="00CE2027" w:rsidP="00CE2027">
      <w:r w:rsidRPr="00DA62B6">
        <w:rPr>
          <w:b/>
        </w:rPr>
        <w:t>Перспективы:</w:t>
      </w:r>
      <w:r>
        <w:rPr>
          <w:b/>
        </w:rPr>
        <w:t xml:space="preserve"> </w:t>
      </w:r>
      <w:r>
        <w:t>создавать игровые проблемные ситуации, побуждающие детей к игровому взаимодействию;</w:t>
      </w:r>
    </w:p>
    <w:p w:rsidR="00F855F3" w:rsidRDefault="00CE2027">
      <w:r>
        <w:t xml:space="preserve">                           обеспечить воспитанникам возможность проявления каждым ребёнком творческих способностей в разных видах            деятельности.</w:t>
      </w:r>
    </w:p>
    <w:p w:rsidR="00F855F3" w:rsidRDefault="00F855F3" w:rsidP="00F85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B6E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мониторинга детей 1-й группы по развитию речи в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43FE7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43FE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E2027" w:rsidRDefault="00CE2027" w:rsidP="00CE2027">
      <w:r>
        <w:rPr>
          <w:b/>
        </w:rPr>
        <w:t xml:space="preserve">Выводы: </w:t>
      </w:r>
      <w:r w:rsidRPr="001A651D">
        <w:t>по итогам мониторинга по развитию речи</w:t>
      </w:r>
      <w:r>
        <w:t xml:space="preserve"> у 46% детей критерии сформированы (в начале года 19%), у 37% в стадии формирования (в начале года 37%). Некоторые критерии не сформированы у 17% детей (в начале года 44%).</w:t>
      </w:r>
    </w:p>
    <w:p w:rsidR="00F855F3" w:rsidRDefault="00CE2027">
      <w:r w:rsidRPr="004529CD">
        <w:rPr>
          <w:b/>
        </w:rPr>
        <w:t>Перспективы:</w:t>
      </w:r>
      <w:r>
        <w:t xml:space="preserve"> в летний оздоровительный период продолжать деятельность по развитию мелкой моторики, ежедневно читать, рассказывать с детьми сказки, проводить артикуляционную гимнастику, игры на развитие речевого дыхания, слухового восприятия. </w:t>
      </w:r>
      <w:r w:rsidR="00F855F3" w:rsidRPr="00F855F3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4943015</wp:posOffset>
            </wp:positionH>
            <wp:positionV relativeFrom="paragraph">
              <wp:posOffset>877570</wp:posOffset>
            </wp:positionV>
            <wp:extent cx="4811439" cy="2806262"/>
            <wp:effectExtent l="19050" t="0" r="9525" b="0"/>
            <wp:wrapNone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F855F3" w:rsidRPr="00F855F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-7357</wp:posOffset>
            </wp:positionH>
            <wp:positionV relativeFrom="paragraph">
              <wp:posOffset>877570</wp:posOffset>
            </wp:positionV>
            <wp:extent cx="4777893" cy="2806262"/>
            <wp:effectExtent l="19050" t="0" r="27305" b="0"/>
            <wp:wrapNone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sectPr w:rsidR="00F855F3" w:rsidSect="00EA5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10A"/>
    <w:rsid w:val="00034EAC"/>
    <w:rsid w:val="000B0B28"/>
    <w:rsid w:val="000B1C9C"/>
    <w:rsid w:val="0029110A"/>
    <w:rsid w:val="002D0A18"/>
    <w:rsid w:val="002E4CFC"/>
    <w:rsid w:val="0034756B"/>
    <w:rsid w:val="006B49F3"/>
    <w:rsid w:val="008060B1"/>
    <w:rsid w:val="00A7456E"/>
    <w:rsid w:val="00C27DE0"/>
    <w:rsid w:val="00CE2027"/>
    <w:rsid w:val="00D05A38"/>
    <w:rsid w:val="00DB67C6"/>
    <w:rsid w:val="00EA5AD6"/>
    <w:rsid w:val="00EF4725"/>
    <w:rsid w:val="00F030BB"/>
    <w:rsid w:val="00F84960"/>
    <w:rsid w:val="00F8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года(%)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33.200000000000003</c:v>
                </c:pt>
                <c:pt idx="1">
                  <c:v>50.7</c:v>
                </c:pt>
                <c:pt idx="2">
                  <c:v>16.100000000000001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 (%)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8.6</c:v>
                </c:pt>
                <c:pt idx="1">
                  <c:v>39.200000000000003</c:v>
                </c:pt>
                <c:pt idx="2">
                  <c:v>52.3</c:v>
                </c:pt>
              </c:numCache>
            </c:numRef>
          </c:val>
        </c:ser>
        <c:shape val="box"/>
        <c:axId val="142616448"/>
        <c:axId val="142617984"/>
        <c:axId val="0"/>
      </c:bar3DChart>
      <c:catAx>
        <c:axId val="142616448"/>
        <c:scaling>
          <c:orientation val="minMax"/>
        </c:scaling>
        <c:axPos val="b"/>
        <c:tickLblPos val="nextTo"/>
        <c:crossAx val="142617984"/>
        <c:crosses val="autoZero"/>
        <c:auto val="1"/>
        <c:lblAlgn val="ctr"/>
        <c:lblOffset val="100"/>
      </c:catAx>
      <c:valAx>
        <c:axId val="142617984"/>
        <c:scaling>
          <c:orientation val="minMax"/>
        </c:scaling>
        <c:axPos val="l"/>
        <c:majorGridlines/>
        <c:numFmt formatCode="General" sourceLinked="1"/>
        <c:tickLblPos val="nextTo"/>
        <c:crossAx val="1426164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Не сформировано (%)</c:v>
                </c:pt>
                <c:pt idx="1">
                  <c:v>В стадии формирования (%)</c:v>
                </c:pt>
                <c:pt idx="2">
                  <c:v>Сформировано (%)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37</c:v>
                </c:pt>
                <c:pt idx="2">
                  <c:v>46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Не сформировано (%)</c:v>
                </c:pt>
                <c:pt idx="1">
                  <c:v>В стадии формирования (%)</c:v>
                </c:pt>
                <c:pt idx="2">
                  <c:v>Сформировано (%)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37</c:v>
                </c:pt>
                <c:pt idx="2">
                  <c:v>19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10</cp:revision>
  <dcterms:created xsi:type="dcterms:W3CDTF">2020-09-16T11:13:00Z</dcterms:created>
  <dcterms:modified xsi:type="dcterms:W3CDTF">2020-10-20T01:49:00Z</dcterms:modified>
</cp:coreProperties>
</file>